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"/>
        <w:tblW w:w="15593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95"/>
        <w:gridCol w:w="367"/>
        <w:gridCol w:w="3969"/>
        <w:gridCol w:w="2126"/>
        <w:gridCol w:w="4536"/>
      </w:tblGrid>
      <w:tr w:rsidR="00702F0F" w:rsidRPr="005C0469" w:rsidTr="00702F0F">
        <w:trPr>
          <w:cantSplit/>
          <w:trHeight w:hRule="exact" w:val="8653"/>
          <w:tblHeader/>
          <w:jc w:val="left"/>
        </w:trPr>
        <w:tc>
          <w:tcPr>
            <w:tcW w:w="4595" w:type="dxa"/>
            <w:tcMar>
              <w:top w:w="288" w:type="dxa"/>
              <w:right w:w="720" w:type="dxa"/>
            </w:tcMar>
          </w:tcPr>
          <w:p w:rsidR="00702F0F" w:rsidRPr="005C0469" w:rsidRDefault="00702F0F" w:rsidP="002404E6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bookmarkStart w:id="0" w:name="_Hlk195629579"/>
            <w:bookmarkStart w:id="1" w:name="_Hlk195628587"/>
            <w:r w:rsidRPr="005C0469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:rsidR="004B5FFE" w:rsidRPr="004B5FFE" w:rsidRDefault="004B5FFE" w:rsidP="004B5FFE">
            <w:pPr>
              <w:ind w:left="284"/>
              <w:rPr>
                <w:rFonts w:ascii="Arial" w:hAnsi="Arial" w:cs="Arial"/>
                <w:sz w:val="22"/>
              </w:rPr>
            </w:pPr>
            <w:r w:rsidRPr="004B5FFE">
              <w:rPr>
                <w:rFonts w:ascii="Arial" w:hAnsi="Arial" w:cs="Arial"/>
                <w:sz w:val="22"/>
              </w:rPr>
              <w:t xml:space="preserve">You may also approach Healthwatch for help or advice or </w:t>
            </w:r>
            <w:proofErr w:type="spellStart"/>
            <w:r w:rsidRPr="004B5FFE">
              <w:rPr>
                <w:rFonts w:ascii="Arial" w:hAnsi="Arial" w:cs="Arial"/>
                <w:sz w:val="22"/>
              </w:rPr>
              <w:t>POhWER</w:t>
            </w:r>
            <w:proofErr w:type="spellEnd"/>
            <w:r w:rsidRPr="004B5FFE">
              <w:rPr>
                <w:rFonts w:ascii="Arial" w:hAnsi="Arial" w:cs="Arial"/>
                <w:sz w:val="22"/>
              </w:rPr>
              <w:t xml:space="preserve"> for NHS Complaints Advocacy</w:t>
            </w:r>
            <w:r w:rsidRPr="004B5FFE">
              <w:rPr>
                <w:rFonts w:ascii="Arial" w:hAnsi="Arial" w:cs="Arial"/>
                <w:sz w:val="22"/>
              </w:rPr>
              <w:t>:</w:t>
            </w:r>
          </w:p>
          <w:p w:rsidR="004B5FFE" w:rsidRPr="004B5FFE" w:rsidRDefault="004B5FFE" w:rsidP="004B5FFE">
            <w:pPr>
              <w:ind w:left="284"/>
              <w:rPr>
                <w:rFonts w:ascii="Arial" w:hAnsi="Arial" w:cs="Arial"/>
                <w:sz w:val="22"/>
              </w:rPr>
            </w:pPr>
          </w:p>
          <w:p w:rsidR="004B5FFE" w:rsidRPr="004B5FFE" w:rsidRDefault="004B5FFE" w:rsidP="004B5F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4B5FFE">
              <w:rPr>
                <w:rFonts w:ascii="Arial" w:hAnsi="Arial" w:cs="Arial"/>
                <w:sz w:val="22"/>
              </w:rPr>
              <w:t>The local Health</w:t>
            </w:r>
            <w:r w:rsidRPr="004B5FFE">
              <w:rPr>
                <w:rFonts w:ascii="Arial" w:hAnsi="Arial" w:cs="Arial"/>
                <w:sz w:val="22"/>
              </w:rPr>
              <w:t xml:space="preserve"> </w:t>
            </w:r>
            <w:r w:rsidRPr="004B5FFE">
              <w:rPr>
                <w:rFonts w:ascii="Arial" w:hAnsi="Arial" w:cs="Arial"/>
                <w:sz w:val="22"/>
              </w:rPr>
              <w:t>Watch</w:t>
            </w:r>
          </w:p>
          <w:p w:rsidR="004B5FFE" w:rsidRPr="004B5FFE" w:rsidRDefault="004B5FFE" w:rsidP="004B5FFE">
            <w:pPr>
              <w:ind w:left="284"/>
              <w:rPr>
                <w:rFonts w:ascii="Arial" w:hAnsi="Arial" w:cs="Arial"/>
                <w:sz w:val="22"/>
              </w:rPr>
            </w:pPr>
            <w:hyperlink r:id="rId5" w:history="1">
              <w:r w:rsidRPr="004B5FFE">
                <w:rPr>
                  <w:rStyle w:val="Hyperlink"/>
                  <w:rFonts w:ascii="Arial" w:hAnsi="Arial" w:cs="Arial"/>
                  <w:bCs/>
                  <w:sz w:val="22"/>
                </w:rPr>
                <w:t>http://www.healthwatch.co.uk/</w:t>
              </w:r>
            </w:hyperlink>
          </w:p>
          <w:p w:rsidR="004B5FFE" w:rsidRPr="004B5FFE" w:rsidRDefault="004B5FFE" w:rsidP="004B5FFE">
            <w:pPr>
              <w:ind w:left="284"/>
              <w:rPr>
                <w:rFonts w:ascii="Arial" w:hAnsi="Arial" w:cs="Arial"/>
                <w:bCs/>
                <w:sz w:val="22"/>
              </w:rPr>
            </w:pPr>
            <w:r w:rsidRPr="004B5FFE">
              <w:rPr>
                <w:rFonts w:ascii="Arial" w:hAnsi="Arial" w:cs="Arial"/>
                <w:bCs/>
                <w:sz w:val="22"/>
              </w:rPr>
              <w:t xml:space="preserve">Tel: </w:t>
            </w:r>
            <w:r w:rsidRPr="004B5FFE">
              <w:rPr>
                <w:rFonts w:ascii="Arial" w:hAnsi="Arial" w:cs="Arial"/>
                <w:bCs/>
                <w:sz w:val="22"/>
              </w:rPr>
              <w:t>03000 68 3000</w:t>
            </w:r>
          </w:p>
          <w:p w:rsidR="004B5FFE" w:rsidRDefault="004B5FFE" w:rsidP="004B5FFE">
            <w:pPr>
              <w:rPr>
                <w:rFonts w:ascii="Arial" w:hAnsi="Arial" w:cs="Arial"/>
                <w:color w:val="1D1C3B"/>
                <w:sz w:val="22"/>
                <w:shd w:val="clear" w:color="auto" w:fill="FFFFFF"/>
              </w:rPr>
            </w:pPr>
          </w:p>
          <w:p w:rsidR="004B5FFE" w:rsidRPr="004B5FFE" w:rsidRDefault="004B5FFE" w:rsidP="004B5F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hd w:val="clear" w:color="auto" w:fill="FFFFFF"/>
              </w:rPr>
            </w:pPr>
            <w:r w:rsidRPr="004B5FFE">
              <w:rPr>
                <w:rFonts w:ascii="Arial" w:hAnsi="Arial" w:cs="Arial"/>
                <w:color w:val="1D1C3B"/>
                <w:sz w:val="22"/>
                <w:shd w:val="clear" w:color="auto" w:fill="FFFFFF"/>
              </w:rPr>
              <w:t>POhWER</w:t>
            </w:r>
          </w:p>
          <w:p w:rsidR="004B5FFE" w:rsidRPr="004B5FFE" w:rsidRDefault="004B5FFE" w:rsidP="004B5FFE">
            <w:pPr>
              <w:pStyle w:val="ListParagraph"/>
              <w:ind w:left="284"/>
              <w:rPr>
                <w:rFonts w:ascii="Arial" w:hAnsi="Arial" w:cs="Arial"/>
                <w:sz w:val="22"/>
                <w:shd w:val="clear" w:color="auto" w:fill="FFFFFF"/>
              </w:rPr>
            </w:pPr>
            <w:hyperlink r:id="rId6" w:history="1">
              <w:r w:rsidRPr="004115BE">
                <w:rPr>
                  <w:rStyle w:val="Hyperlink"/>
                  <w:rFonts w:ascii="Arial" w:hAnsi="Arial" w:cs="Arial"/>
                  <w:sz w:val="22"/>
                  <w:shd w:val="clear" w:color="auto" w:fill="FFFFFF"/>
                </w:rPr>
                <w:t>www.pohwer.net/suffolk-advocacy-service</w:t>
              </w:r>
            </w:hyperlink>
          </w:p>
          <w:p w:rsidR="004B5FFE" w:rsidRPr="004B5FFE" w:rsidRDefault="004B5FFE" w:rsidP="004B5FFE">
            <w:pPr>
              <w:ind w:left="284"/>
              <w:rPr>
                <w:rFonts w:ascii="Arial" w:hAnsi="Arial" w:cs="Arial"/>
                <w:bCs/>
                <w:sz w:val="22"/>
                <w:shd w:val="clear" w:color="auto" w:fill="FFFFFF"/>
              </w:rPr>
            </w:pPr>
            <w:r w:rsidRPr="004B5FFE">
              <w:rPr>
                <w:rFonts w:ascii="Arial" w:hAnsi="Arial" w:cs="Arial"/>
                <w:bCs/>
                <w:sz w:val="22"/>
                <w:shd w:val="clear" w:color="auto" w:fill="FFFFFF"/>
              </w:rPr>
              <w:t>Tel:</w:t>
            </w:r>
            <w:r w:rsidRPr="004B5FFE">
              <w:rPr>
                <w:rFonts w:ascii="Arial" w:hAnsi="Arial" w:cs="Arial"/>
                <w:bCs/>
                <w:sz w:val="22"/>
                <w:shd w:val="clear" w:color="auto" w:fill="FFFFFF"/>
              </w:rPr>
              <w:t xml:space="preserve"> 0300 456 2370 </w:t>
            </w:r>
          </w:p>
          <w:p w:rsidR="00702F0F" w:rsidRPr="005C0469" w:rsidRDefault="00702F0F" w:rsidP="002404E6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:rsidR="00702F0F" w:rsidRPr="005C0469" w:rsidRDefault="00702F0F" w:rsidP="002404E6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702F0F" w:rsidRPr="005C0469" w:rsidRDefault="00702F0F" w:rsidP="002404E6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C0469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:rsidR="00702F0F" w:rsidRPr="005C0469" w:rsidRDefault="00702F0F" w:rsidP="002404E6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hyperlink r:id="rId7" w:history="1">
              <w:r w:rsidRPr="005C0469">
                <w:rPr>
                  <w:rStyle w:val="Hyperlink"/>
                  <w:rFonts w:ascii="Arial" w:hAnsi="Arial" w:cs="Arial"/>
                  <w:lang w:val="en-GB"/>
                </w:rPr>
                <w:t>Integrated Care Board (ICB)</w:t>
              </w:r>
            </w:hyperlink>
            <w:r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organisation, then you can escalate your </w:t>
            </w:r>
            <w:r w:rsidRPr="005C0469">
              <w:rPr>
                <w:rFonts w:ascii="Arial" w:hAnsi="Arial" w:cs="Arial"/>
                <w:color w:val="auto"/>
                <w:lang w:val="en-GB"/>
              </w:rPr>
              <w:t>complaint to Parliamentary Health Service Ombudsman (PHSO):</w:t>
            </w:r>
          </w:p>
          <w:p w:rsidR="004B5FFE" w:rsidRPr="004B5FFE" w:rsidRDefault="004B5FFE" w:rsidP="004B5FFE">
            <w:pPr>
              <w:ind w:left="284"/>
              <w:rPr>
                <w:rFonts w:ascii="Arial" w:hAnsi="Arial" w:cs="Arial"/>
                <w:bCs/>
                <w:sz w:val="20"/>
                <w:szCs w:val="22"/>
              </w:rPr>
            </w:pPr>
            <w:r w:rsidRPr="004B5FFE">
              <w:rPr>
                <w:rFonts w:ascii="Arial" w:hAnsi="Arial" w:cs="Arial"/>
                <w:bCs/>
                <w:sz w:val="22"/>
              </w:rPr>
              <w:t>Citygate</w:t>
            </w:r>
            <w:r w:rsidRPr="004B5FFE">
              <w:rPr>
                <w:rFonts w:ascii="Arial" w:hAnsi="Arial" w:cs="Arial"/>
                <w:bCs/>
                <w:sz w:val="22"/>
              </w:rPr>
              <w:br/>
              <w:t>Mosley Street</w:t>
            </w:r>
            <w:r w:rsidRPr="004B5FFE">
              <w:rPr>
                <w:rFonts w:ascii="Arial" w:hAnsi="Arial" w:cs="Arial"/>
                <w:bCs/>
                <w:sz w:val="22"/>
              </w:rPr>
              <w:br/>
              <w:t>Manchester</w:t>
            </w:r>
            <w:r w:rsidRPr="004B5FFE">
              <w:rPr>
                <w:rFonts w:ascii="Arial" w:hAnsi="Arial" w:cs="Arial"/>
                <w:bCs/>
                <w:sz w:val="22"/>
              </w:rPr>
              <w:br/>
              <w:t>M2 3HQ</w:t>
            </w:r>
          </w:p>
          <w:p w:rsidR="004B5FFE" w:rsidRPr="004B5FFE" w:rsidRDefault="004B5FFE" w:rsidP="004B5FFE">
            <w:pPr>
              <w:ind w:left="284"/>
              <w:rPr>
                <w:rFonts w:ascii="Arial" w:hAnsi="Arial" w:cs="Arial"/>
                <w:sz w:val="22"/>
              </w:rPr>
            </w:pPr>
            <w:r w:rsidRPr="004B5FFE">
              <w:rPr>
                <w:rFonts w:ascii="Arial" w:hAnsi="Arial" w:cs="Arial"/>
                <w:bCs/>
                <w:sz w:val="22"/>
              </w:rPr>
              <w:t>Tel:0345 0154033</w:t>
            </w:r>
          </w:p>
          <w:p w:rsidR="00702F0F" w:rsidRPr="005C0469" w:rsidRDefault="00702F0F" w:rsidP="002404E6">
            <w:pPr>
              <w:widowControl w:val="0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C0469">
              <w:rPr>
                <w:rStyle w:val="Hyperlink"/>
                <w:rFonts w:ascii="Arial" w:hAnsi="Arial" w:cs="Arial"/>
                <w:color w:val="FFFFFF" w:themeColor="background1"/>
                <w:lang w:val="en-GB"/>
              </w:rPr>
              <w:t xml:space="preserve">      </w:t>
            </w:r>
          </w:p>
          <w:p w:rsidR="00702F0F" w:rsidRPr="005C0469" w:rsidRDefault="00702F0F" w:rsidP="002404E6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  <w:bookmarkStart w:id="2" w:name="_GoBack"/>
            <w:bookmarkEnd w:id="2"/>
          </w:p>
          <w:p w:rsidR="00702F0F" w:rsidRPr="005C0469" w:rsidRDefault="00702F0F" w:rsidP="002404E6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:rsidR="00702F0F" w:rsidRPr="005C0469" w:rsidRDefault="00702F0F" w:rsidP="002404E6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36" w:type="dxa"/>
            <w:gridSpan w:val="2"/>
            <w:tcMar>
              <w:top w:w="288" w:type="dxa"/>
              <w:left w:w="432" w:type="dxa"/>
              <w:right w:w="0" w:type="dxa"/>
            </w:tcMar>
            <w:textDirection w:val="btLr"/>
          </w:tcPr>
          <w:p w:rsidR="00702F0F" w:rsidRDefault="00702F0F" w:rsidP="002404E6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:rsidR="00702F0F" w:rsidRDefault="00702F0F" w:rsidP="00702F0F">
            <w:pPr>
              <w:pStyle w:val="ReturnAddress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Default="00702F0F" w:rsidP="00702F0F">
            <w:pPr>
              <w:pStyle w:val="ReturnAddress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Default="00702F0F" w:rsidP="00702F0F">
            <w:pPr>
              <w:pStyle w:val="ReturnAddress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702F0F">
            <w:pPr>
              <w:pStyle w:val="ReturnAddress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Leiston Surgery</w:t>
            </w:r>
          </w:p>
          <w:p w:rsidR="00702F0F" w:rsidRDefault="00702F0F" w:rsidP="002404E6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Main Street, Leiston,</w:t>
            </w:r>
          </w:p>
          <w:p w:rsidR="00702F0F" w:rsidRDefault="00702F0F" w:rsidP="002404E6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Suffolk, IP16 4ES</w:t>
            </w:r>
          </w:p>
          <w:p w:rsidR="00702F0F" w:rsidRPr="005C0469" w:rsidRDefault="00702F0F" w:rsidP="00702F0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01728 830526, </w:t>
            </w:r>
            <w:r w:rsidR="004B5FFE">
              <w:rPr>
                <w:rFonts w:ascii="Arial" w:hAnsi="Arial" w:cs="Arial"/>
                <w:lang w:val="en-GB"/>
              </w:rPr>
              <w:t>leiston.sec@nhs.net</w:t>
            </w:r>
          </w:p>
        </w:tc>
        <w:tc>
          <w:tcPr>
            <w:tcW w:w="2126" w:type="dxa"/>
            <w:tcMar>
              <w:top w:w="288" w:type="dxa"/>
              <w:right w:w="432" w:type="dxa"/>
            </w:tcMar>
            <w:textDirection w:val="btLr"/>
          </w:tcPr>
          <w:p w:rsidR="00702F0F" w:rsidRPr="005C0469" w:rsidRDefault="00702F0F" w:rsidP="002404E6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536" w:type="dxa"/>
            <w:tcMar>
              <w:top w:w="288" w:type="dxa"/>
              <w:left w:w="720" w:type="dxa"/>
            </w:tcMar>
          </w:tcPr>
          <w:p w:rsidR="00702F0F" w:rsidRPr="005C0469" w:rsidRDefault="00702F0F" w:rsidP="002404E6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 Complaints Process</w:t>
            </w:r>
          </w:p>
          <w:p w:rsidR="00702F0F" w:rsidRPr="005C0469" w:rsidRDefault="00702F0F" w:rsidP="002404E6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Leiston Surgery</w:t>
            </w:r>
            <w:r w:rsidRPr="005C0469">
              <w:rPr>
                <w:rFonts w:ascii="Arial" w:hAnsi="Arial" w:cs="Arial"/>
                <w:lang w:val="en-GB"/>
              </w:rPr>
              <w:t xml:space="preserve"> </w:t>
            </w:r>
          </w:p>
          <w:p w:rsidR="00702F0F" w:rsidRPr="005C0469" w:rsidRDefault="00702F0F" w:rsidP="002404E6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F96778" wp14:editId="54033498">
                  <wp:extent cx="2468880" cy="4285615"/>
                  <wp:effectExtent l="0" t="0" r="762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428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F0F" w:rsidRPr="005C0469" w:rsidTr="00702F0F">
        <w:trPr>
          <w:trHeight w:hRule="exact" w:val="9930"/>
          <w:tblHeader/>
          <w:jc w:val="left"/>
        </w:trPr>
        <w:tc>
          <w:tcPr>
            <w:tcW w:w="4962" w:type="dxa"/>
            <w:gridSpan w:val="2"/>
            <w:tcMar>
              <w:right w:w="432" w:type="dxa"/>
            </w:tcMar>
          </w:tcPr>
          <w:p w:rsidR="00702F0F" w:rsidRPr="005C0469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bookmarkStart w:id="3" w:name="_Hlk195629635"/>
            <w:bookmarkStart w:id="4" w:name="_Hlk195629592"/>
            <w:bookmarkEnd w:id="0"/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lastRenderedPageBreak/>
              <w:t>Talk to us</w:t>
            </w: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Leiston Surgery</w:t>
            </w:r>
            <w:r w:rsidRPr="005C0469">
              <w:rPr>
                <w:rFonts w:ascii="Arial" w:hAnsi="Arial" w:cs="Arial"/>
                <w:lang w:val="en-GB"/>
              </w:rPr>
              <w:t xml:space="preserve"> 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Who to talk to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Most complaints can be resolved at a 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local level. Please speak to a member of staff if you have a concern and they will assist you where possible.  Alternatively, ask to speak to the Complaints Manager, </w:t>
            </w:r>
            <w:r>
              <w:rPr>
                <w:rFonts w:ascii="Arial" w:hAnsi="Arial" w:cs="Arial"/>
                <w:lang w:val="en-GB"/>
              </w:rPr>
              <w:t>Sarah McLennan (Practice Manager)</w:t>
            </w:r>
            <w:r w:rsidRPr="005C0469">
              <w:rPr>
                <w:rFonts w:ascii="Arial" w:hAnsi="Arial" w:cs="Arial"/>
                <w:lang w:val="en-GB"/>
              </w:rPr>
              <w:t>, but note this may need to be a booked appointment.</w:t>
            </w:r>
          </w:p>
          <w:p w:rsidR="00702F0F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How can I make a complaint?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A complaint can be made verbally or in writing.  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A complaints form is available from reception. Additionally, you can complain via email to</w:t>
            </w:r>
            <w:r>
              <w:rPr>
                <w:rFonts w:ascii="Arial" w:hAnsi="Arial" w:cs="Arial"/>
                <w:lang w:val="en-GB"/>
              </w:rPr>
              <w:t xml:space="preserve"> leiston.sec@nhs.net</w:t>
            </w:r>
            <w:r w:rsidRPr="005C0469">
              <w:rPr>
                <w:rFonts w:ascii="Arial" w:hAnsi="Arial" w:cs="Arial"/>
                <w:lang w:val="en-GB"/>
              </w:rPr>
              <w:t xml:space="preserve">.  </w:t>
            </w:r>
          </w:p>
          <w:bookmarkEnd w:id="3"/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6095" w:type="dxa"/>
            <w:gridSpan w:val="2"/>
            <w:tcMar>
              <w:left w:w="432" w:type="dxa"/>
              <w:right w:w="432" w:type="dxa"/>
            </w:tcMar>
          </w:tcPr>
          <w:p w:rsidR="00702F0F" w:rsidRPr="005C0469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I want to complain to a third-party</w:t>
            </w: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the Integrated Care Board (ICB) investigates your complaint. 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They will contact us on your behalf: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4B5FFE" w:rsidRPr="004B5FFE" w:rsidRDefault="004B5FFE" w:rsidP="004B5FFE">
            <w:pPr>
              <w:rPr>
                <w:rFonts w:ascii="Arial" w:hAnsi="Arial" w:cs="Arial"/>
              </w:rPr>
            </w:pPr>
            <w:r w:rsidRPr="004B5FFE">
              <w:rPr>
                <w:rFonts w:ascii="Arial" w:hAnsi="Arial" w:cs="Arial"/>
              </w:rPr>
              <w:t>Tel: 0800 389 6819</w:t>
            </w:r>
          </w:p>
          <w:p w:rsidR="004B5FFE" w:rsidRDefault="004B5FFE" w:rsidP="004B5FFE">
            <w:pPr>
              <w:rPr>
                <w:rFonts w:ascii="Arial" w:hAnsi="Arial" w:cs="Arial"/>
              </w:rPr>
            </w:pPr>
            <w:r w:rsidRPr="004B5FFE">
              <w:rPr>
                <w:rFonts w:ascii="Arial" w:hAnsi="Arial" w:cs="Arial"/>
              </w:rPr>
              <w:t xml:space="preserve">Email: </w:t>
            </w:r>
            <w:hyperlink r:id="rId9" w:history="1">
              <w:r w:rsidRPr="004B5FFE">
                <w:rPr>
                  <w:rStyle w:val="Hyperlink"/>
                  <w:rFonts w:ascii="Arial" w:hAnsi="Arial" w:cs="Arial"/>
                </w:rPr>
                <w:t>complaints@snee.nhs.uk</w:t>
              </w:r>
            </w:hyperlink>
          </w:p>
          <w:p w:rsidR="004B5FFE" w:rsidRDefault="004B5FFE" w:rsidP="004B5FFE">
            <w:pPr>
              <w:rPr>
                <w:rFonts w:ascii="Arial" w:hAnsi="Arial" w:cs="Arial"/>
              </w:rPr>
            </w:pPr>
          </w:p>
          <w:p w:rsidR="004B5FFE" w:rsidRPr="004B5FFE" w:rsidRDefault="004B5FFE" w:rsidP="004B5FFE">
            <w:pPr>
              <w:rPr>
                <w:rFonts w:ascii="Arial" w:hAnsi="Arial" w:cs="Arial"/>
                <w:sz w:val="22"/>
              </w:rPr>
            </w:pPr>
            <w:r w:rsidRPr="004B5FFE">
              <w:rPr>
                <w:rFonts w:ascii="Arial" w:hAnsi="Arial" w:cs="Arial"/>
                <w:sz w:val="22"/>
              </w:rPr>
              <w:t>Please note, you can only raise your complaint with one organisation, you cannot complain to both the Practice and the ICB.</w:t>
            </w:r>
          </w:p>
          <w:p w:rsidR="00702F0F" w:rsidRPr="005C0469" w:rsidRDefault="00702F0F" w:rsidP="002404E6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Time frames for complaints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 xml:space="preserve">Practice Manager </w:t>
            </w:r>
            <w:r w:rsidRPr="005C0469">
              <w:rPr>
                <w:rFonts w:ascii="Arial" w:hAnsi="Arial" w:cs="Arial"/>
                <w:lang w:val="en-GB"/>
              </w:rPr>
              <w:t>will respond to within three business days to acknowledge your complaint.</w:t>
            </w: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536" w:type="dxa"/>
            <w:tcMar>
              <w:left w:w="432" w:type="dxa"/>
            </w:tcMar>
          </w:tcPr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bookmarkStart w:id="5" w:name="_Hlk195629616"/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Investigating complaints</w:t>
            </w: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We will investigate all complaints effectively and in conjunction with extant legislation and guidance.   </w:t>
            </w: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Confidentiality</w:t>
            </w:r>
          </w:p>
          <w:p w:rsidR="00702F0F" w:rsidRPr="005C0469" w:rsidRDefault="00702F0F" w:rsidP="00702F0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Third party complaints</w:t>
            </w: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Final response</w:t>
            </w: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bookmarkEnd w:id="5"/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:rsidR="00702F0F" w:rsidRPr="005C0469" w:rsidRDefault="00702F0F" w:rsidP="002404E6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  <w:bookmarkEnd w:id="1"/>
      <w:bookmarkEnd w:id="4"/>
    </w:tbl>
    <w:p w:rsidR="00FA0B61" w:rsidRDefault="00FA0B61"/>
    <w:sectPr w:rsidR="00FA0B61" w:rsidSect="00702F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6E29C7"/>
    <w:multiLevelType w:val="hybridMultilevel"/>
    <w:tmpl w:val="FF5E7B9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0F"/>
    <w:rsid w:val="004B5FFE"/>
    <w:rsid w:val="00702F0F"/>
    <w:rsid w:val="00A13270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0343"/>
  <w15:chartTrackingRefBased/>
  <w15:docId w15:val="{507FD23F-6125-4497-8E80-60A907DD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F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2F0F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702F0F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702F0F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702F0F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702F0F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702F0F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702F0F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702F0F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702F0F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702F0F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4B5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ngland.nhs.uk/contact-us/about-nhs-services/contact-your-local-integrated-care-board-ic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hwer.net/suffolk-advocacy-servi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althwatch.co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laints@sne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Fairweather Millie</dc:creator>
  <cp:keywords/>
  <dc:description/>
  <cp:lastModifiedBy>Mayhew Eloise</cp:lastModifiedBy>
  <cp:revision>2</cp:revision>
  <dcterms:created xsi:type="dcterms:W3CDTF">2025-05-27T08:47:00Z</dcterms:created>
  <dcterms:modified xsi:type="dcterms:W3CDTF">2025-05-27T08:47:00Z</dcterms:modified>
</cp:coreProperties>
</file>